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Emaitzen aurka aurkeztutako erreklamazioa berraztertu eta ez denez onartu apirilaren 14an argitaratutako memoriaren emaitza horiek behin betikoak dira.</w:t>
      </w: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- LEHIAKETALDIA: Izangaiek maiatzaren 7a baino lehen (barne) SURADESAn, edo</w:t>
      </w:r>
      <w:r w:rsidR="0009662C" w:rsidRPr="0009662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Pr="0009662C">
          <w:rPr>
            <w:rStyle w:val="Hipervnculo"/>
            <w:rFonts w:ascii="Arial" w:hAnsi="Arial" w:cs="Arial"/>
            <w:color w:val="800080"/>
            <w:sz w:val="22"/>
            <w:szCs w:val="22"/>
          </w:rPr>
          <w:t>suradesa@suradesa.net</w:t>
        </w:r>
      </w:hyperlink>
      <w:r w:rsidRPr="0009662C">
        <w:rPr>
          <w:rFonts w:ascii="Arial" w:hAnsi="Arial" w:cs="Arial"/>
          <w:color w:val="000000"/>
          <w:sz w:val="22"/>
          <w:szCs w:val="22"/>
        </w:rPr>
        <w:t xml:space="preserve"> helbidean aurkeztu behar dituzte eskabidean alegatutako lan eskarmentuaren ziurtagiriak eta euskara agiriak.</w:t>
      </w:r>
    </w:p>
    <w:p w:rsidR="006C2D63" w:rsidRPr="0009662C" w:rsidRDefault="006C2D63" w:rsidP="0009662C">
      <w:pPr>
        <w:pStyle w:val="Ttulo2"/>
        <w:shd w:val="clear" w:color="auto" w:fill="FFFFFF"/>
        <w:jc w:val="both"/>
        <w:rPr>
          <w:i w:val="0"/>
          <w:color w:val="000000"/>
          <w:sz w:val="22"/>
          <w:szCs w:val="22"/>
        </w:rPr>
      </w:pPr>
      <w:r w:rsidRPr="0009662C">
        <w:rPr>
          <w:i w:val="0"/>
          <w:color w:val="000000"/>
          <w:sz w:val="22"/>
          <w:szCs w:val="22"/>
        </w:rPr>
        <w:t>PROBEN EGUTEGIA</w:t>
      </w: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C2D63" w:rsidRPr="0009662C" w:rsidRDefault="0009662C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a) Psikoteknikoa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9662C">
        <w:rPr>
          <w:rFonts w:ascii="Arial" w:hAnsi="Arial" w:cs="Arial"/>
          <w:color w:val="000000"/>
          <w:sz w:val="22"/>
          <w:szCs w:val="22"/>
        </w:rPr>
        <w:t>M</w:t>
      </w:r>
      <w:r w:rsidR="006C2D63" w:rsidRPr="0009662C">
        <w:rPr>
          <w:rFonts w:ascii="Arial" w:hAnsi="Arial" w:cs="Arial"/>
          <w:color w:val="000000"/>
          <w:sz w:val="22"/>
          <w:szCs w:val="22"/>
        </w:rPr>
        <w:t>aiatzaren 8an goize</w:t>
      </w:r>
      <w:r>
        <w:rPr>
          <w:rFonts w:ascii="Arial" w:hAnsi="Arial" w:cs="Arial"/>
          <w:color w:val="000000"/>
          <w:sz w:val="22"/>
          <w:szCs w:val="22"/>
        </w:rPr>
        <w:t>ko 9:30etan Suradesan egingo da</w:t>
      </w: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b) Elkarrizketak bi egunetan egingo dira:</w:t>
      </w: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C2D63" w:rsidRPr="0009662C" w:rsidRDefault="0009662C" w:rsidP="0009662C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  <w:r w:rsidRPr="0009662C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- MAIATZAK 11AN GOIZEKO 09:00ETATIK AURRERA</w:t>
      </w:r>
    </w:p>
    <w:p w:rsidR="0009662C" w:rsidRDefault="0009662C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PAULA BELEN AMUCHASTEGUI MORENO</w:t>
      </w: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AMAIA BEISTEGI EGUREN</w:t>
      </w: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JANIRE BOLINAGA BERRIO-OTXOA</w:t>
      </w: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AHINITZE ERRASTI ECHEBERRIA</w:t>
      </w:r>
    </w:p>
    <w:p w:rsidR="006C2D63" w:rsidRPr="0009662C" w:rsidRDefault="0009662C" w:rsidP="0009662C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  <w:r w:rsidRPr="0009662C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- MAIATZAK 12AN GOIZEKO 9:00ETATIK AURRERA:</w:t>
      </w: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ELENA GIBELLO</w:t>
      </w: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EIDER IRIBAR SOLABERRIETA</w:t>
      </w: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IKER URBINA AGUIRREBENGOA</w:t>
      </w:r>
    </w:p>
    <w:p w:rsidR="006C2D63" w:rsidRPr="0009662C" w:rsidRDefault="006C2D63" w:rsidP="0009662C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09662C">
        <w:rPr>
          <w:rFonts w:ascii="Arial" w:hAnsi="Arial" w:cs="Arial"/>
          <w:color w:val="000000"/>
          <w:sz w:val="22"/>
          <w:szCs w:val="22"/>
        </w:rPr>
        <w:t>LEIRE ZENIGAONAINDIA MURUAMENDIARAZ</w:t>
      </w:r>
    </w:p>
    <w:p w:rsidR="002D13F2" w:rsidRDefault="002D13F2" w:rsidP="002D13F2">
      <w:pPr>
        <w:rPr>
          <w:rFonts w:ascii="Arial" w:hAnsi="Arial" w:cs="Arial"/>
          <w:sz w:val="22"/>
          <w:szCs w:val="22"/>
        </w:rPr>
      </w:pPr>
    </w:p>
    <w:p w:rsidR="008F4308" w:rsidRDefault="008F4308" w:rsidP="002D13F2">
      <w:pPr>
        <w:rPr>
          <w:rFonts w:ascii="Arial" w:hAnsi="Arial" w:cs="Arial"/>
          <w:sz w:val="22"/>
          <w:szCs w:val="22"/>
        </w:rPr>
      </w:pPr>
    </w:p>
    <w:p w:rsidR="008F4308" w:rsidRPr="0009662C" w:rsidRDefault="008F4308" w:rsidP="002D13F2">
      <w:pPr>
        <w:rPr>
          <w:rFonts w:ascii="Arial" w:hAnsi="Arial" w:cs="Arial"/>
          <w:sz w:val="22"/>
          <w:szCs w:val="22"/>
        </w:rPr>
      </w:pPr>
    </w:p>
    <w:p w:rsidR="0009662C" w:rsidRDefault="008F4308" w:rsidP="008F43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Arrasaten, 2015eko maiatzaren 5ean</w:t>
      </w:r>
    </w:p>
    <w:p w:rsidR="002D13F2" w:rsidRPr="0009662C" w:rsidRDefault="002D13F2" w:rsidP="002D13F2">
      <w:pPr>
        <w:jc w:val="center"/>
        <w:rPr>
          <w:rFonts w:ascii="Arial" w:hAnsi="Arial" w:cs="Arial"/>
          <w:sz w:val="22"/>
          <w:szCs w:val="22"/>
        </w:rPr>
      </w:pPr>
      <w:r w:rsidRPr="0009662C">
        <w:rPr>
          <w:rFonts w:ascii="Arial" w:hAnsi="Arial" w:cs="Arial"/>
          <w:sz w:val="22"/>
          <w:szCs w:val="22"/>
        </w:rPr>
        <w:t>Epaimahaiko idazkaria</w:t>
      </w:r>
    </w:p>
    <w:sectPr w:rsidR="002D13F2" w:rsidRPr="0009662C" w:rsidSect="002D4A04">
      <w:headerReference w:type="default" r:id="rId7"/>
      <w:type w:val="continuous"/>
      <w:pgSz w:w="11906" w:h="16838" w:code="9"/>
      <w:pgMar w:top="567" w:right="849" w:bottom="1134" w:left="993" w:header="0" w:footer="0" w:gutter="0"/>
      <w:cols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0B" w:rsidRDefault="0017470B">
      <w:r>
        <w:separator/>
      </w:r>
    </w:p>
  </w:endnote>
  <w:endnote w:type="continuationSeparator" w:id="0">
    <w:p w:rsidR="0017470B" w:rsidRDefault="0017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0B" w:rsidRDefault="0017470B">
      <w:r>
        <w:separator/>
      </w:r>
    </w:p>
  </w:footnote>
  <w:footnote w:type="continuationSeparator" w:id="0">
    <w:p w:rsidR="0017470B" w:rsidRDefault="00174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08" w:rsidRDefault="008F4308"/>
  <w:p w:rsidR="008F4308" w:rsidRDefault="008F4308"/>
  <w:p w:rsidR="008F4308" w:rsidRDefault="008F4308"/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5173"/>
      <w:gridCol w:w="5034"/>
    </w:tblGrid>
    <w:tr w:rsidR="008F4308">
      <w:trPr>
        <w:trHeight w:val="1442"/>
      </w:trPr>
      <w:tc>
        <w:tcPr>
          <w:tcW w:w="5173" w:type="dxa"/>
        </w:tcPr>
        <w:p w:rsidR="008F4308" w:rsidRDefault="009B464C">
          <w:pPr>
            <w:pStyle w:val="Encabezado"/>
          </w:pPr>
          <w:r>
            <w:rPr>
              <w:rFonts w:ascii="Garamond" w:hAnsi="Garamond"/>
              <w:noProof/>
              <w:sz w:val="2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21590</wp:posOffset>
                </wp:positionV>
                <wp:extent cx="720725" cy="914400"/>
                <wp:effectExtent l="19050" t="0" r="3175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34" w:type="dxa"/>
        </w:tcPr>
        <w:p w:rsidR="008F4308" w:rsidRDefault="008F4308">
          <w:pPr>
            <w:pStyle w:val="Encabezado"/>
            <w:jc w:val="right"/>
            <w:rPr>
              <w:rFonts w:ascii="Univers" w:hAnsi="Univers"/>
              <w:b/>
              <w:sz w:val="22"/>
            </w:rPr>
          </w:pPr>
        </w:p>
        <w:p w:rsidR="008F4308" w:rsidRDefault="008F4308">
          <w:pPr>
            <w:pStyle w:val="Encabezado"/>
            <w:jc w:val="right"/>
            <w:rPr>
              <w:rFonts w:ascii="Univers" w:hAnsi="Univers"/>
              <w:b/>
              <w:sz w:val="22"/>
            </w:rPr>
          </w:pPr>
        </w:p>
        <w:p w:rsidR="008F4308" w:rsidRDefault="008F4308">
          <w:pPr>
            <w:pStyle w:val="Encabezado"/>
            <w:jc w:val="right"/>
            <w:rPr>
              <w:rFonts w:ascii="Univers" w:hAnsi="Univers"/>
              <w:b/>
              <w:sz w:val="22"/>
            </w:rPr>
          </w:pPr>
        </w:p>
        <w:p w:rsidR="008F4308" w:rsidRDefault="008F4308">
          <w:pPr>
            <w:pStyle w:val="Encabezado"/>
            <w:jc w:val="right"/>
            <w:rPr>
              <w:rFonts w:ascii="Univers" w:hAnsi="Univers"/>
              <w:b/>
              <w:sz w:val="22"/>
            </w:rPr>
          </w:pPr>
          <w:r>
            <w:rPr>
              <w:rFonts w:ascii="Univers" w:hAnsi="Univers"/>
              <w:b/>
              <w:sz w:val="22"/>
            </w:rPr>
            <w:t xml:space="preserve">Pertsonala </w:t>
          </w:r>
          <w:r w:rsidR="009B464C">
            <w:rPr>
              <w:rFonts w:ascii="Univers" w:hAnsi="Univers"/>
              <w:b/>
              <w:noProof/>
              <w:sz w:val="22"/>
            </w:rPr>
            <w:drawing>
              <wp:inline distT="0" distB="0" distL="0" distR="0">
                <wp:extent cx="85725" cy="85725"/>
                <wp:effectExtent l="19050" t="0" r="9525" b="0"/>
                <wp:docPr id="1" name="Imagen 1" descr="koadrotx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adrotx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4308">
      <w:trPr>
        <w:trHeight w:val="598"/>
      </w:trPr>
      <w:tc>
        <w:tcPr>
          <w:tcW w:w="5173" w:type="dxa"/>
          <w:tcBorders>
            <w:top w:val="dotted" w:sz="4" w:space="0" w:color="auto"/>
            <w:bottom w:val="double" w:sz="4" w:space="0" w:color="auto"/>
          </w:tcBorders>
          <w:vAlign w:val="center"/>
        </w:tcPr>
        <w:p w:rsidR="008F4308" w:rsidRDefault="008F4308">
          <w:pPr>
            <w:pStyle w:val="Encabezado"/>
            <w:rPr>
              <w:rFonts w:ascii="Univers" w:hAnsi="Univers"/>
              <w:sz w:val="22"/>
            </w:rPr>
          </w:pPr>
          <w:r>
            <w:rPr>
              <w:rFonts w:ascii="Univers" w:hAnsi="Univers"/>
              <w:b/>
              <w:sz w:val="22"/>
            </w:rPr>
            <w:t xml:space="preserve">Esp. kodea: </w:t>
          </w:r>
          <w:r>
            <w:rPr>
              <w:rFonts w:ascii="Univers" w:hAnsi="Univers"/>
              <w:sz w:val="22"/>
            </w:rPr>
            <w:t>2015PHP001</w:t>
          </w:r>
        </w:p>
      </w:tc>
      <w:tc>
        <w:tcPr>
          <w:tcW w:w="5034" w:type="dxa"/>
          <w:tcBorders>
            <w:top w:val="dotted" w:sz="4" w:space="0" w:color="auto"/>
            <w:bottom w:val="double" w:sz="4" w:space="0" w:color="auto"/>
          </w:tcBorders>
          <w:vAlign w:val="center"/>
        </w:tcPr>
        <w:p w:rsidR="008F4308" w:rsidRDefault="008F4308">
          <w:pPr>
            <w:pStyle w:val="Encabezado"/>
            <w:rPr>
              <w:rFonts w:ascii="Univers" w:hAnsi="Univers"/>
              <w:b/>
              <w:spacing w:val="40"/>
              <w:sz w:val="22"/>
            </w:rPr>
          </w:pPr>
          <w:r>
            <w:rPr>
              <w:rFonts w:ascii="Univers" w:hAnsi="Univers"/>
              <w:b/>
              <w:sz w:val="22"/>
            </w:rPr>
            <w:t xml:space="preserve">Gaia: </w:t>
          </w:r>
          <w:r>
            <w:rPr>
              <w:rFonts w:ascii="Univers" w:hAnsi="Univers"/>
              <w:sz w:val="22"/>
            </w:rPr>
            <w:t>ARKITEKTOA, aldi batez, kontratatzeko prozesua</w:t>
          </w:r>
        </w:p>
      </w:tc>
    </w:tr>
  </w:tbl>
  <w:p w:rsidR="008F4308" w:rsidRDefault="008F430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5336"/>
    <w:rsid w:val="0009662C"/>
    <w:rsid w:val="000E7DA9"/>
    <w:rsid w:val="0017470B"/>
    <w:rsid w:val="00262B8C"/>
    <w:rsid w:val="002D13F2"/>
    <w:rsid w:val="002D4A04"/>
    <w:rsid w:val="002E212A"/>
    <w:rsid w:val="00476FA6"/>
    <w:rsid w:val="005B0613"/>
    <w:rsid w:val="005B7687"/>
    <w:rsid w:val="006B6758"/>
    <w:rsid w:val="006C2D63"/>
    <w:rsid w:val="00764C06"/>
    <w:rsid w:val="008F4308"/>
    <w:rsid w:val="009B464C"/>
    <w:rsid w:val="00A0152E"/>
    <w:rsid w:val="00B85063"/>
    <w:rsid w:val="00BB0C75"/>
    <w:rsid w:val="00BF6494"/>
    <w:rsid w:val="00E0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336"/>
  </w:style>
  <w:style w:type="paragraph" w:styleId="Ttulo1">
    <w:name w:val="heading 1"/>
    <w:basedOn w:val="Normal"/>
    <w:next w:val="Normal"/>
    <w:qFormat/>
    <w:rsid w:val="006E5336"/>
    <w:pPr>
      <w:keepNext/>
      <w:spacing w:before="240" w:after="60"/>
      <w:jc w:val="center"/>
      <w:outlineLvl w:val="0"/>
    </w:pPr>
    <w:rPr>
      <w:rFonts w:ascii="Univers" w:hAnsi="Univers"/>
      <w:b/>
      <w:kern w:val="28"/>
      <w:sz w:val="28"/>
    </w:rPr>
  </w:style>
  <w:style w:type="paragraph" w:styleId="Ttulo2">
    <w:name w:val="heading 2"/>
    <w:basedOn w:val="Normal"/>
    <w:next w:val="Normal"/>
    <w:qFormat/>
    <w:rsid w:val="006C2D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76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E5336"/>
    <w:pPr>
      <w:tabs>
        <w:tab w:val="center" w:pos="4252"/>
        <w:tab w:val="right" w:pos="8504"/>
      </w:tabs>
    </w:pPr>
  </w:style>
  <w:style w:type="paragraph" w:customStyle="1" w:styleId="Testu-gorputza">
    <w:name w:val="Testu-gorputza"/>
    <w:basedOn w:val="Normal"/>
    <w:rsid w:val="006E5336"/>
    <w:pPr>
      <w:spacing w:before="200"/>
      <w:ind w:firstLine="851"/>
      <w:jc w:val="both"/>
    </w:pPr>
    <w:rPr>
      <w:rFonts w:ascii="Garamond" w:hAnsi="Garamond"/>
      <w:sz w:val="24"/>
    </w:rPr>
  </w:style>
  <w:style w:type="paragraph" w:customStyle="1" w:styleId="2columnatestugorputza">
    <w:name w:val="2columnatestugorputza"/>
    <w:basedOn w:val="Testu-gorputza"/>
    <w:rsid w:val="006E5336"/>
    <w:pPr>
      <w:ind w:firstLine="0"/>
    </w:pPr>
  </w:style>
  <w:style w:type="paragraph" w:styleId="Textoindependiente">
    <w:name w:val="Body Text"/>
    <w:basedOn w:val="Normal"/>
    <w:rsid w:val="006E5336"/>
    <w:pPr>
      <w:spacing w:after="120"/>
    </w:pPr>
    <w:rPr>
      <w:sz w:val="24"/>
      <w:lang w:val="es-ES_tradnl"/>
    </w:rPr>
  </w:style>
  <w:style w:type="paragraph" w:styleId="Piedepgina">
    <w:name w:val="footer"/>
    <w:basedOn w:val="Normal"/>
    <w:rsid w:val="006E533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6E5336"/>
    <w:pPr>
      <w:ind w:firstLine="708"/>
      <w:jc w:val="both"/>
    </w:pPr>
  </w:style>
  <w:style w:type="paragraph" w:customStyle="1" w:styleId="Izenburua">
    <w:name w:val="Izenburua"/>
    <w:basedOn w:val="Testu-gorputza"/>
    <w:rsid w:val="006E5336"/>
    <w:pPr>
      <w:jc w:val="center"/>
    </w:pPr>
    <w:rPr>
      <w:rFonts w:ascii="Univers" w:hAnsi="Univers"/>
      <w:b/>
      <w:u w:val="single"/>
    </w:rPr>
  </w:style>
  <w:style w:type="paragraph" w:customStyle="1" w:styleId="Izenburuaazpimarraketarikgabe">
    <w:name w:val="Izenburuaazpimarraketarikgabe"/>
    <w:basedOn w:val="Izenburua"/>
    <w:rsid w:val="006E5336"/>
    <w:rPr>
      <w:u w:val="none"/>
    </w:rPr>
  </w:style>
  <w:style w:type="paragraph" w:customStyle="1" w:styleId="Testu-gorputzaSANGRIARIKGABE">
    <w:name w:val="Testu-gorputza SANGRIARIKGABE"/>
    <w:basedOn w:val="Normal"/>
    <w:rsid w:val="006E5336"/>
    <w:pPr>
      <w:spacing w:before="200"/>
      <w:jc w:val="both"/>
    </w:pPr>
    <w:rPr>
      <w:rFonts w:ascii="Garamond" w:hAnsi="Garamond"/>
      <w:sz w:val="24"/>
    </w:rPr>
  </w:style>
  <w:style w:type="paragraph" w:customStyle="1" w:styleId="UNIVERSCONDENSED12">
    <w:name w:val="UNIVERSCONDENSED12"/>
    <w:basedOn w:val="Normal"/>
    <w:rsid w:val="006E5336"/>
    <w:pPr>
      <w:pBdr>
        <w:bottom w:val="single" w:sz="4" w:space="1" w:color="auto"/>
      </w:pBdr>
      <w:jc w:val="both"/>
    </w:pPr>
    <w:rPr>
      <w:rFonts w:ascii="Univers Condensed" w:hAnsi="Univers Condensed"/>
      <w:b/>
      <w:sz w:val="24"/>
    </w:rPr>
  </w:style>
  <w:style w:type="paragraph" w:customStyle="1" w:styleId="UNIVERS12">
    <w:name w:val="UNIVERS12"/>
    <w:basedOn w:val="Normal"/>
    <w:autoRedefine/>
    <w:rsid w:val="005376BA"/>
    <w:pPr>
      <w:pBdr>
        <w:bottom w:val="single" w:sz="4" w:space="1" w:color="auto"/>
      </w:pBdr>
    </w:pPr>
    <w:rPr>
      <w:rFonts w:ascii="Univers" w:hAnsi="Univers"/>
      <w:b/>
      <w:sz w:val="24"/>
    </w:rPr>
  </w:style>
  <w:style w:type="paragraph" w:customStyle="1" w:styleId="TESTUGORPUTZACOLUMNA">
    <w:name w:val="TESTUGORPUTZA COLUMNA"/>
    <w:basedOn w:val="Testu-gorputzaSANGRIARIKGABE"/>
    <w:rsid w:val="006E5336"/>
    <w:pPr>
      <w:ind w:right="142"/>
    </w:pPr>
    <w:rPr>
      <w:lang w:val="eu-ES"/>
    </w:rPr>
  </w:style>
  <w:style w:type="paragraph" w:customStyle="1" w:styleId="testu-gorputza0">
    <w:name w:val="testu-gorputza"/>
    <w:basedOn w:val="Normal"/>
    <w:autoRedefine/>
    <w:rsid w:val="00FF4071"/>
    <w:pPr>
      <w:spacing w:before="200"/>
      <w:ind w:firstLine="851"/>
      <w:jc w:val="both"/>
    </w:pPr>
    <w:rPr>
      <w:rFonts w:ascii="Garamond" w:hAnsi="Garamond"/>
      <w:sz w:val="24"/>
    </w:rPr>
  </w:style>
  <w:style w:type="character" w:customStyle="1" w:styleId="Ttulo3Car">
    <w:name w:val="Título 3 Car"/>
    <w:link w:val="Ttulo3"/>
    <w:semiHidden/>
    <w:rsid w:val="00476FA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6C2D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C2D63"/>
  </w:style>
  <w:style w:type="character" w:styleId="Hipervnculo">
    <w:name w:val="Hyperlink"/>
    <w:basedOn w:val="Fuentedeprrafopredeter"/>
    <w:rsid w:val="006C2D63"/>
    <w:rPr>
      <w:color w:val="0000FF"/>
      <w:u w:val="single"/>
    </w:rPr>
  </w:style>
  <w:style w:type="character" w:styleId="Textoennegrita">
    <w:name w:val="Strong"/>
    <w:basedOn w:val="Fuentedeprrafopredeter"/>
    <w:qFormat/>
    <w:rsid w:val="006C2D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43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6628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4713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8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03332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8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2696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8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3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adesa@surades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Zuzendari anderea/jauna:</vt:lpstr>
    </vt:vector>
  </TitlesOfParts>
  <Company>Arrasateko Udala</Company>
  <LinksUpToDate>false</LinksUpToDate>
  <CharactersWithSpaces>896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mailto:suradesa@suradesa.net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Zuzendari anderea/jauna:</dc:title>
  <dc:creator>Josefa .</dc:creator>
  <cp:lastModifiedBy>Usuario</cp:lastModifiedBy>
  <cp:revision>2</cp:revision>
  <cp:lastPrinted>2008-10-21T10:55:00Z</cp:lastPrinted>
  <dcterms:created xsi:type="dcterms:W3CDTF">2015-05-05T11:02:00Z</dcterms:created>
  <dcterms:modified xsi:type="dcterms:W3CDTF">2015-05-05T11:02:00Z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ARRUDALA\jmeraña</vt:lpwstr>
  </property>
  <property fmtid="{D5CDD505-2E9C-101B-9397-08002B2CF9AE}" pid="3" name="cgsCodigoCatalogo">
    <vt:lpwstr>K12/00775</vt:lpwstr>
  </property>
  <property fmtid="{D5CDD505-2E9C-101B-9397-08002B2CF9AE}" pid="4" name="cgsCodigoExpediente">
    <vt:lpwstr>2012PHPA0003</vt:lpwstr>
  </property>
  <property fmtid="{D5CDD505-2E9C-101B-9397-08002B2CF9AE}" pid="5" name="cgsGenerador">
    <vt:lpwstr>MUNIGEX</vt:lpwstr>
  </property>
  <property fmtid="{D5CDD505-2E9C-101B-9397-08002B2CF9AE}" pid="6" name="cgsIdioma">
    <vt:lpwstr>Euskara</vt:lpwstr>
  </property>
  <property fmtid="{D5CDD505-2E9C-101B-9397-08002B2CF9AE}" pid="7" name="cgsNumeroTramite">
    <vt:lpwstr>451518</vt:lpwstr>
  </property>
  <property fmtid="{D5CDD505-2E9C-101B-9397-08002B2CF9AE}" pid="8" name="cgsPlantilla">
    <vt:lpwstr>PBAI.60</vt:lpwstr>
  </property>
  <property fmtid="{D5CDD505-2E9C-101B-9397-08002B2CF9AE}" pid="9" name="cgsPoblacion">
    <vt:lpwstr>ARRASATE</vt:lpwstr>
  </property>
  <property fmtid="{D5CDD505-2E9C-101B-9397-08002B2CF9AE}" pid="10" name="cgsVersionGenerador">
    <vt:lpwstr>5.74</vt:lpwstr>
  </property>
</Properties>
</file>